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003AF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 w:rsidR="00571ACC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003AF7" w:rsidRPr="00003AF7" w:rsidRDefault="00003AF7" w:rsidP="00003AF7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003AF7">
        <w:rPr>
          <w:rFonts w:ascii="Times New Roman" w:hAnsi="Times New Roman" w:cs="Times New Roman"/>
          <w:sz w:val="28"/>
          <w:szCs w:val="28"/>
        </w:rPr>
        <w:t xml:space="preserve">Соединения железа и их свойства: оксиды,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гидроксиды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 xml:space="preserve"> и соли железа (II и III).</w:t>
      </w:r>
      <w:r w:rsidRPr="00003AF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Обобщение знаний по теме «Металлы».</w:t>
      </w:r>
    </w:p>
    <w:p w:rsidR="00003AF7" w:rsidRPr="00003AF7" w:rsidRDefault="00003AF7" w:rsidP="00003AF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3AF7">
        <w:rPr>
          <w:rFonts w:ascii="Times New Roman" w:hAnsi="Times New Roman" w:cs="Times New Roman"/>
          <w:sz w:val="28"/>
          <w:szCs w:val="28"/>
        </w:rPr>
        <w:t>Тимер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Тимер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оксидлары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гидроксидлары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 xml:space="preserve"> һәм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тозлары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Металлар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темасын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3AF7">
        <w:rPr>
          <w:rFonts w:ascii="Times New Roman" w:hAnsi="Times New Roman" w:cs="Times New Roman"/>
          <w:sz w:val="28"/>
          <w:szCs w:val="28"/>
        </w:rPr>
        <w:t>ныгыту</w:t>
      </w:r>
      <w:proofErr w:type="spellEnd"/>
      <w:r w:rsidRPr="00003AF7">
        <w:rPr>
          <w:rFonts w:ascii="Times New Roman" w:hAnsi="Times New Roman" w:cs="Times New Roman"/>
          <w:sz w:val="28"/>
          <w:szCs w:val="28"/>
        </w:rPr>
        <w:t>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571ACC">
        <w:rPr>
          <w:rFonts w:ascii="Times New Roman" w:hAnsi="Times New Roman" w:cs="Times New Roman"/>
          <w:sz w:val="28"/>
          <w:szCs w:val="28"/>
          <w:lang w:val="tt-RU"/>
        </w:rPr>
        <w:t>49</w:t>
      </w:r>
    </w:p>
    <w:p w:rsidR="00360888" w:rsidRPr="00360888" w:rsidRDefault="007B2F6F" w:rsidP="003608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360888" w:rsidRPr="00360888">
        <w:rPr>
          <w:rFonts w:ascii="Times New Roman" w:hAnsi="Times New Roman" w:cs="Times New Roman"/>
          <w:sz w:val="28"/>
          <w:szCs w:val="28"/>
          <w:lang w:val="tt-RU"/>
        </w:rPr>
        <w:t>Оксиды, гидроксиды и соли железа(II) и железа(III).</w:t>
      </w:r>
    </w:p>
    <w:p w:rsidR="00360888" w:rsidRDefault="00001512" w:rsidP="00360888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360888"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https://www.sites.google.com/site/himulacom/zvonok-na-urok/9-klass---vtoroj-god-obucenia/urok-no52-oksidy-gidroksidy-i-soli-zeleza-ii-i-zeleza-iii</w:t>
        </w:r>
      </w:hyperlink>
      <w:r w:rsidR="003608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B2F6F" w:rsidRDefault="00D72D83" w:rsidP="007B2F6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яки </w:t>
      </w:r>
    </w:p>
    <w:p w:rsidR="007B2F6F" w:rsidRPr="007B2F6F" w:rsidRDefault="00D72D83" w:rsidP="007B2F6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2.1</w:t>
      </w:r>
      <w:r w:rsidR="007B2F6F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7B2F6F" w:rsidRPr="007B2F6F">
        <w:rPr>
          <w:rFonts w:ascii="Times New Roman" w:hAnsi="Times New Roman" w:cs="Times New Roman"/>
          <w:sz w:val="28"/>
          <w:szCs w:val="28"/>
          <w:lang w:val="tt-RU"/>
        </w:rPr>
        <w:t>Урок 26. Железо. Нахождение в природе. Свойства железа. Соединения железа.</w:t>
      </w:r>
    </w:p>
    <w:p w:rsidR="007B2F6F" w:rsidRPr="007B2F6F" w:rsidRDefault="00001512" w:rsidP="007B2F6F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="007B2F6F"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https://resh.edu.ru/subject/lesson/1605/start/</w:t>
        </w:r>
      </w:hyperlink>
      <w:r w:rsidR="007B2F6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B2F6F" w:rsidRPr="007B2F6F" w:rsidRDefault="00D72D83" w:rsidP="007B2F6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7B2F6F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7B2F6F" w:rsidRPr="007B2F6F">
        <w:rPr>
          <w:rFonts w:ascii="Times New Roman" w:hAnsi="Times New Roman" w:cs="Times New Roman"/>
          <w:sz w:val="28"/>
          <w:szCs w:val="28"/>
          <w:lang w:val="tt-RU"/>
        </w:rPr>
        <w:t>Урок 27. Обобщение по теме «Металлы». Применение металлов.</w:t>
      </w:r>
    </w:p>
    <w:p w:rsidR="00C66E30" w:rsidRDefault="00001512" w:rsidP="007B2F6F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="007B2F6F"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https://resh.edu.ru/subject/lesson/2067/start/</w:t>
        </w:r>
      </w:hyperlink>
      <w:r w:rsidR="007B2F6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A35B6" w:rsidRDefault="007A35B6" w:rsidP="007A35B6">
      <w:pPr>
        <w:shd w:val="clear" w:color="auto" w:fill="F9F9F9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571ACC">
        <w:rPr>
          <w:rFonts w:ascii="Times New Roman" w:hAnsi="Times New Roman" w:cs="Times New Roman"/>
          <w:sz w:val="28"/>
          <w:szCs w:val="28"/>
          <w:lang w:val="tt-RU"/>
        </w:rPr>
        <w:t>49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DE11EB" w:rsidRDefault="00700B40" w:rsidP="00DE11E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E11EB" w:rsidRPr="00DE11EB">
        <w:rPr>
          <w:rFonts w:ascii="Times New Roman" w:hAnsi="Times New Roman" w:cs="Times New Roman"/>
          <w:sz w:val="28"/>
          <w:szCs w:val="28"/>
          <w:lang w:val="tt-RU"/>
        </w:rPr>
        <w:t>) Әверелеш тигезләмәләрен язарга</w:t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DE11EB" w:rsidRPr="00DE11EB" w:rsidRDefault="00DE11EB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E11EB">
        <w:rPr>
          <w:rFonts w:ascii="Times New Roman" w:hAnsi="Times New Roman" w:cs="Times New Roman"/>
          <w:sz w:val="28"/>
          <w:szCs w:val="28"/>
          <w:lang w:val="tt-RU"/>
        </w:rPr>
        <w:t>FeCl</w:t>
      </w:r>
      <w:r w:rsidRPr="00DE11EB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 w:rsidRPr="00DE11EB">
        <w:rPr>
          <w:rFonts w:ascii="Times New Roman" w:hAnsi="Times New Roman" w:cs="Times New Roman"/>
          <w:sz w:val="28"/>
          <w:szCs w:val="28"/>
          <w:lang w:val="tt-RU"/>
        </w:rPr>
        <w:t> 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DE11EB">
        <w:rPr>
          <w:rFonts w:ascii="Times New Roman" w:hAnsi="Times New Roman" w:cs="Times New Roman"/>
          <w:sz w:val="28"/>
          <w:szCs w:val="28"/>
          <w:lang w:val="tt-RU"/>
        </w:rPr>
        <w:t>Fe(OH)</w:t>
      </w:r>
      <w:r w:rsidRPr="00DE11EB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 w:rsidRPr="00DE11EB">
        <w:rPr>
          <w:rFonts w:ascii="Times New Roman" w:hAnsi="Times New Roman" w:cs="Times New Roman"/>
          <w:sz w:val="28"/>
          <w:szCs w:val="28"/>
          <w:lang w:val="tt-RU"/>
        </w:rPr>
        <w:t>  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DE11EB">
        <w:rPr>
          <w:rFonts w:ascii="Times New Roman" w:hAnsi="Times New Roman" w:cs="Times New Roman"/>
          <w:sz w:val="28"/>
          <w:szCs w:val="28"/>
          <w:lang w:val="tt-RU"/>
        </w:rPr>
        <w:t xml:space="preserve"> FeO </w:t>
      </w:r>
    </w:p>
    <w:p w:rsidR="001E2C0B" w:rsidRPr="00034CD6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700B40" w:rsidRDefault="00700B40" w:rsidP="00D72D83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D72D83" w:rsidRDefault="00D72D83" w:rsidP="00D72D83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  <w:t>Өстәмә материал (теләк буенча)</w:t>
      </w:r>
    </w:p>
    <w:p w:rsidR="008A3C15" w:rsidRPr="008A3C15" w:rsidRDefault="008A3C15" w:rsidP="008A3C1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A3C15">
        <w:rPr>
          <w:rFonts w:ascii="Times New Roman" w:hAnsi="Times New Roman" w:cs="Times New Roman"/>
          <w:sz w:val="28"/>
          <w:szCs w:val="28"/>
          <w:lang w:val="tt-RU"/>
        </w:rPr>
        <w:t>Железо</w:t>
      </w:r>
    </w:p>
    <w:p w:rsidR="00571ACC" w:rsidRDefault="00001512" w:rsidP="008A3C15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7" w:history="1">
        <w:r w:rsidR="008A3C15" w:rsidRPr="00967E2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https://2035school.ru/htmllesson/zhelezo_</w:t>
        </w:r>
      </w:hyperlink>
      <w:r w:rsidR="008A3C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75925" w:rsidRPr="00E97362" w:rsidRDefault="00003AF7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571ACC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003AF7" w:rsidRPr="00003AF7" w:rsidRDefault="00003AF7" w:rsidP="00003AF7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003AF7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>Практическая работа №7. Решение экспериментальных задач по теме «Металлы и их соединения». Техника безопасности.</w:t>
      </w:r>
    </w:p>
    <w:p w:rsidR="00571ACC" w:rsidRPr="00003AF7" w:rsidRDefault="00003AF7" w:rsidP="00003AF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03AF7">
        <w:rPr>
          <w:rFonts w:ascii="Times New Roman" w:hAnsi="Times New Roman" w:cs="Times New Roman"/>
          <w:sz w:val="28"/>
          <w:szCs w:val="28"/>
          <w:lang w:val="tt-RU"/>
        </w:rPr>
        <w:t>Практик эш №7 «Металлар. Куркынычсызлык кагыйдәләре».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275925" w:rsidRPr="00ED5DC6" w:rsidRDefault="006A567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571ACC">
        <w:rPr>
          <w:rFonts w:ascii="Times New Roman" w:hAnsi="Times New Roman" w:cs="Times New Roman"/>
          <w:sz w:val="28"/>
          <w:szCs w:val="28"/>
          <w:lang w:val="tt-RU"/>
        </w:rPr>
        <w:t>0</w:t>
      </w:r>
    </w:p>
    <w:p w:rsidR="00953F59" w:rsidRDefault="00EA33A0" w:rsidP="00EA33A0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95570" cy="5429250"/>
            <wp:effectExtent l="19050" t="0" r="5080" b="0"/>
            <wp:docPr id="1" name="Рисунок 1" descr="C:\Users\Ильнур\Desktop\Уроки ДИСТАН Обучение Апр 2020\2 нче атна  13-18.04.20\х9\IMG_20200409_165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2 нче атна  13-18.04.20\х9\IMG_20200409_1657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0000"/>
                    </a:blip>
                    <a:srcRect l="5452" t="3729" r="7088" b="27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0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571ACC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274687" w:rsidRDefault="00EA33A0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A33A0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034CD6" w:rsidRPr="00EA33A0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4687" w:rsidRPr="00DE11EB">
        <w:rPr>
          <w:rFonts w:ascii="Times New Roman" w:hAnsi="Times New Roman" w:cs="Times New Roman"/>
          <w:sz w:val="28"/>
          <w:szCs w:val="28"/>
          <w:lang w:val="tt-RU"/>
        </w:rPr>
        <w:t>Әверелеш тигезләмәләрен язарга</w:t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t xml:space="preserve">:    </w:t>
      </w:r>
      <w:r w:rsidR="00274687" w:rsidRPr="00274687">
        <w:rPr>
          <w:rFonts w:ascii="Times New Roman" w:hAnsi="Times New Roman" w:cs="Times New Roman"/>
          <w:sz w:val="28"/>
          <w:szCs w:val="28"/>
          <w:lang w:val="tt-RU"/>
        </w:rPr>
        <w:t>Fe(NO</w:t>
      </w:r>
      <w:r w:rsidR="00274687" w:rsidRPr="0027468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3</w:t>
      </w:r>
      <w:r w:rsidR="00274687" w:rsidRPr="00274687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274687" w:rsidRPr="0027468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3</w:t>
      </w:r>
      <w:r w:rsidR="00274687" w:rsidRPr="00274687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="00274687" w:rsidRPr="00DE11EB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274687" w:rsidRPr="00274687">
        <w:rPr>
          <w:rFonts w:ascii="Times New Roman" w:hAnsi="Times New Roman" w:cs="Times New Roman"/>
          <w:sz w:val="28"/>
          <w:szCs w:val="28"/>
          <w:lang w:val="tt-RU"/>
        </w:rPr>
        <w:t xml:space="preserve"> Fe(OH)</w:t>
      </w:r>
      <w:r w:rsidR="00274687" w:rsidRPr="0027468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3</w:t>
      </w:r>
      <w:r w:rsidR="00274687" w:rsidRPr="00274687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="00274687" w:rsidRPr="00DE11EB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  <w:r w:rsidR="0027468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274687" w:rsidRPr="00274687">
        <w:rPr>
          <w:rFonts w:ascii="Times New Roman" w:hAnsi="Times New Roman" w:cs="Times New Roman"/>
          <w:sz w:val="28"/>
          <w:szCs w:val="28"/>
          <w:lang w:val="tt-RU"/>
        </w:rPr>
        <w:t xml:space="preserve"> Fe</w:t>
      </w:r>
      <w:r w:rsidR="00274687" w:rsidRPr="0027468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 w:rsidR="00274687" w:rsidRPr="00274687">
        <w:rPr>
          <w:rFonts w:ascii="Times New Roman" w:hAnsi="Times New Roman" w:cs="Times New Roman"/>
          <w:sz w:val="28"/>
          <w:szCs w:val="28"/>
          <w:lang w:val="tt-RU"/>
        </w:rPr>
        <w:t>O</w:t>
      </w:r>
      <w:r w:rsidR="00274687" w:rsidRPr="0027468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3</w:t>
      </w: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1512"/>
    <w:rsid w:val="00003AF7"/>
    <w:rsid w:val="00034CD6"/>
    <w:rsid w:val="0010793E"/>
    <w:rsid w:val="001E2C0B"/>
    <w:rsid w:val="00242EBF"/>
    <w:rsid w:val="00274687"/>
    <w:rsid w:val="00275925"/>
    <w:rsid w:val="003441BB"/>
    <w:rsid w:val="00360888"/>
    <w:rsid w:val="00393718"/>
    <w:rsid w:val="003D2507"/>
    <w:rsid w:val="00441831"/>
    <w:rsid w:val="00473B82"/>
    <w:rsid w:val="00571ACC"/>
    <w:rsid w:val="00590A41"/>
    <w:rsid w:val="00627080"/>
    <w:rsid w:val="00631214"/>
    <w:rsid w:val="00693BF9"/>
    <w:rsid w:val="006A5674"/>
    <w:rsid w:val="006A79AA"/>
    <w:rsid w:val="00700B40"/>
    <w:rsid w:val="00711A4C"/>
    <w:rsid w:val="0072284D"/>
    <w:rsid w:val="007448B2"/>
    <w:rsid w:val="007A35B6"/>
    <w:rsid w:val="007A7C9A"/>
    <w:rsid w:val="007B2F6F"/>
    <w:rsid w:val="007F3060"/>
    <w:rsid w:val="008027D9"/>
    <w:rsid w:val="00867824"/>
    <w:rsid w:val="0088010D"/>
    <w:rsid w:val="008A3C15"/>
    <w:rsid w:val="008D0981"/>
    <w:rsid w:val="0093277E"/>
    <w:rsid w:val="00953F59"/>
    <w:rsid w:val="009B370F"/>
    <w:rsid w:val="00AA26B7"/>
    <w:rsid w:val="00AA6D6C"/>
    <w:rsid w:val="00B96E48"/>
    <w:rsid w:val="00BE11BF"/>
    <w:rsid w:val="00C22868"/>
    <w:rsid w:val="00C44F6F"/>
    <w:rsid w:val="00C66E30"/>
    <w:rsid w:val="00D62D2B"/>
    <w:rsid w:val="00D72D83"/>
    <w:rsid w:val="00D832D5"/>
    <w:rsid w:val="00DB78DD"/>
    <w:rsid w:val="00DC235D"/>
    <w:rsid w:val="00DE11EB"/>
    <w:rsid w:val="00E06996"/>
    <w:rsid w:val="00E97362"/>
    <w:rsid w:val="00EA33A0"/>
    <w:rsid w:val="00ED5DC6"/>
    <w:rsid w:val="00EE7AC2"/>
    <w:rsid w:val="00F30A26"/>
    <w:rsid w:val="00F7215E"/>
    <w:rsid w:val="00F95BCC"/>
    <w:rsid w:val="00FD3544"/>
    <w:rsid w:val="00FE6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s://2035school.ru/htmllesson/zhelezo_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067/start/" TargetMode="External"/><Relationship Id="rId5" Type="http://schemas.openxmlformats.org/officeDocument/2006/relationships/hyperlink" Target="https://resh.edu.ru/subject/lesson/1605/start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sites.google.com/site/himulacom/zvonok-na-urok/9-klass---vtoroj-god-obucenia/urok-no52-oksidy-gidroksidy-i-soli-zeleza-ii-i-zeleza-iii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56</cp:revision>
  <dcterms:created xsi:type="dcterms:W3CDTF">2020-03-27T16:38:00Z</dcterms:created>
  <dcterms:modified xsi:type="dcterms:W3CDTF">2020-04-10T16:43:00Z</dcterms:modified>
</cp:coreProperties>
</file>